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E4" w:rsidRDefault="00A36BE4" w:rsidP="00A36BE4">
      <w:pPr>
        <w:spacing w:after="0" w:line="648" w:lineRule="atLeast"/>
        <w:jc w:val="center"/>
        <w:rPr>
          <w:rFonts w:ascii="Times New Roman" w:eastAsia="Times New Roman" w:hAnsi="Times New Roman" w:cs="Times New Roman"/>
          <w:color w:val="202124"/>
          <w:sz w:val="48"/>
          <w:szCs w:val="48"/>
          <w:lang w:eastAsia="ru-RU"/>
        </w:rPr>
      </w:pPr>
      <w:r w:rsidRPr="00A36BE4">
        <w:rPr>
          <w:rFonts w:ascii="Times New Roman" w:eastAsia="Times New Roman" w:hAnsi="Times New Roman" w:cs="Times New Roman"/>
          <w:color w:val="202124"/>
          <w:sz w:val="48"/>
          <w:szCs w:val="48"/>
          <w:lang w:eastAsia="ru-RU"/>
        </w:rPr>
        <w:t>Оценка последствий перехода с системы налогообложения в виде единого налога на вмененный доход (далее – ЕНВД) на патентную систему налогообложения (ПСН)</w:t>
      </w:r>
    </w:p>
    <w:p w:rsidR="00A36BE4" w:rsidRPr="00A36BE4" w:rsidRDefault="00A36BE4" w:rsidP="00A36BE4">
      <w:pPr>
        <w:spacing w:after="0" w:line="648" w:lineRule="atLeast"/>
        <w:rPr>
          <w:rFonts w:ascii="Times New Roman" w:eastAsia="Times New Roman" w:hAnsi="Times New Roman" w:cs="Times New Roman"/>
          <w:color w:val="202124"/>
          <w:sz w:val="48"/>
          <w:szCs w:val="48"/>
          <w:lang w:eastAsia="ru-RU"/>
        </w:rPr>
      </w:pPr>
    </w:p>
    <w:p w:rsidR="00A36BE4" w:rsidRDefault="00525D97" w:rsidP="00A36BE4">
      <w:pPr>
        <w:spacing w:after="0" w:line="300" w:lineRule="atLeast"/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02124"/>
          <w:spacing w:val="3"/>
          <w:sz w:val="28"/>
          <w:szCs w:val="28"/>
          <w:lang w:eastAsia="ru-RU"/>
        </w:rPr>
        <w:t>УВАЖАЕМЫЕ</w:t>
      </w:r>
      <w:bookmarkStart w:id="0" w:name="_GoBack"/>
      <w:bookmarkEnd w:id="0"/>
      <w:r w:rsidR="00A36BE4" w:rsidRPr="00A36BE4">
        <w:rPr>
          <w:rFonts w:ascii="Times New Roman" w:eastAsia="Times New Roman" w:hAnsi="Times New Roman" w:cs="Times New Roman"/>
          <w:b/>
          <w:color w:val="202124"/>
          <w:spacing w:val="3"/>
          <w:sz w:val="28"/>
          <w:szCs w:val="28"/>
          <w:lang w:eastAsia="ru-RU"/>
        </w:rPr>
        <w:t xml:space="preserve"> ИНДИВИДУАЛЬНЫЕ ПРЕДПРИНИМАТЕЛИ!!!</w:t>
      </w:r>
    </w:p>
    <w:p w:rsidR="00A36BE4" w:rsidRPr="00A36BE4" w:rsidRDefault="00A36BE4" w:rsidP="00A36BE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</w:pPr>
      <w:r w:rsidRPr="00A36BE4">
        <w:rPr>
          <w:rFonts w:ascii="Times New Roman" w:eastAsia="Times New Roman" w:hAnsi="Times New Roman" w:cs="Times New Roman"/>
          <w:color w:val="202124"/>
          <w:spacing w:val="3"/>
          <w:sz w:val="21"/>
          <w:szCs w:val="21"/>
          <w:lang w:eastAsia="ru-RU"/>
        </w:rPr>
        <w:br/>
      </w:r>
      <w:r w:rsidRPr="00A36BE4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В целях оптимизации бесшовного перехода на ПСН, Министерство инвестиций, промышленности и предпринимательства Камчатского края проводит опрос предпринимателей нашего региона, использовавших систему налогообложения в виде ЕНВД до 01.01.2021.</w:t>
      </w:r>
      <w:r w:rsidRPr="00A36BE4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br/>
      </w:r>
      <w:r w:rsidRPr="00A36BE4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Опрос предпринимателей будет проводится Министерством в электронной форме по ссылке</w:t>
      </w:r>
      <w:r w:rsidRPr="00A36BE4">
        <w:rPr>
          <w:rFonts w:ascii="Times New Roman" w:eastAsia="Times New Roman" w:hAnsi="Times New Roman" w:cs="Times New Roman"/>
          <w:color w:val="202124"/>
          <w:spacing w:val="3"/>
          <w:sz w:val="32"/>
          <w:szCs w:val="32"/>
          <w:lang w:eastAsia="ru-RU"/>
        </w:rPr>
        <w:t xml:space="preserve">: </w:t>
      </w:r>
      <w:hyperlink r:id="rId4" w:history="1"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val="en-US" w:eastAsia="ru-RU"/>
          </w:rPr>
          <w:t>https</w:t>
        </w:r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eastAsia="ru-RU"/>
          </w:rPr>
          <w:t>://</w:t>
        </w:r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val="en-US" w:eastAsia="ru-RU"/>
          </w:rPr>
          <w:t>forms</w:t>
        </w:r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eastAsia="ru-RU"/>
          </w:rPr>
          <w:t>.</w:t>
        </w:r>
        <w:proofErr w:type="spellStart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val="en-US" w:eastAsia="ru-RU"/>
          </w:rPr>
          <w:t>gle</w:t>
        </w:r>
        <w:proofErr w:type="spellEnd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eastAsia="ru-RU"/>
          </w:rPr>
          <w:t>/</w:t>
        </w:r>
        <w:proofErr w:type="spellStart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val="en-US" w:eastAsia="ru-RU"/>
          </w:rPr>
          <w:t>eCoU</w:t>
        </w:r>
        <w:proofErr w:type="spellEnd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eastAsia="ru-RU"/>
          </w:rPr>
          <w:t>4</w:t>
        </w:r>
        <w:proofErr w:type="spellStart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val="en-US" w:eastAsia="ru-RU"/>
          </w:rPr>
          <w:t>cdR</w:t>
        </w:r>
        <w:proofErr w:type="spellEnd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eastAsia="ru-RU"/>
          </w:rPr>
          <w:t>1</w:t>
        </w:r>
        <w:proofErr w:type="spellStart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val="en-US" w:eastAsia="ru-RU"/>
          </w:rPr>
          <w:t>GEpjdut</w:t>
        </w:r>
        <w:proofErr w:type="spellEnd"/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lang w:eastAsia="ru-RU"/>
          </w:rPr>
          <w:t>9</w:t>
        </w:r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u w:val="none"/>
            <w:lang w:eastAsia="ru-RU"/>
          </w:rPr>
          <w:t xml:space="preserve"> </w:t>
        </w:r>
        <w:r w:rsidRPr="00A36BE4">
          <w:rPr>
            <w:rStyle w:val="a3"/>
            <w:rFonts w:ascii="Times New Roman" w:eastAsia="Times New Roman" w:hAnsi="Times New Roman" w:cs="Times New Roman"/>
            <w:b/>
            <w:color w:val="auto"/>
            <w:spacing w:val="3"/>
            <w:sz w:val="32"/>
            <w:szCs w:val="32"/>
            <w:u w:val="none"/>
            <w:lang w:eastAsia="ru-RU"/>
          </w:rPr>
          <w:t>в срок до</w:t>
        </w:r>
        <w:r w:rsidRPr="00A36BE4">
          <w:rPr>
            <w:rStyle w:val="a3"/>
            <w:rFonts w:ascii="Times New Roman" w:eastAsia="Times New Roman" w:hAnsi="Times New Roman" w:cs="Times New Roman"/>
            <w:spacing w:val="3"/>
            <w:sz w:val="32"/>
            <w:szCs w:val="32"/>
            <w:u w:val="none"/>
            <w:lang w:eastAsia="ru-RU"/>
          </w:rPr>
          <w:t xml:space="preserve"> </w:t>
        </w:r>
        <w:r w:rsidRPr="00A36BE4">
          <w:rPr>
            <w:rStyle w:val="a3"/>
            <w:rFonts w:ascii="Times New Roman" w:eastAsia="Times New Roman" w:hAnsi="Times New Roman" w:cs="Times New Roman"/>
            <w:b/>
            <w:color w:val="auto"/>
            <w:spacing w:val="3"/>
            <w:sz w:val="32"/>
            <w:szCs w:val="32"/>
            <w:u w:val="none"/>
            <w:lang w:eastAsia="ru-RU"/>
          </w:rPr>
          <w:t>31.01.2021</w:t>
        </w:r>
      </w:hyperlink>
      <w:r>
        <w:rPr>
          <w:rFonts w:ascii="Times New Roman" w:eastAsia="Times New Roman" w:hAnsi="Times New Roman" w:cs="Times New Roman"/>
          <w:color w:val="202124"/>
          <w:spacing w:val="3"/>
          <w:sz w:val="32"/>
          <w:szCs w:val="32"/>
          <w:lang w:eastAsia="ru-RU"/>
        </w:rPr>
        <w:t xml:space="preserve"> </w:t>
      </w:r>
      <w:r w:rsidRPr="00A36BE4">
        <w:rPr>
          <w:rFonts w:ascii="Times New Roman" w:eastAsia="Times New Roman" w:hAnsi="Times New Roman" w:cs="Times New Roman"/>
          <w:spacing w:val="3"/>
          <w:sz w:val="32"/>
          <w:szCs w:val="32"/>
          <w:lang w:eastAsia="ru-RU"/>
        </w:rPr>
        <w:t>года</w:t>
      </w:r>
      <w:r w:rsidRPr="00A36BE4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.</w:t>
      </w:r>
    </w:p>
    <w:p w:rsidR="00A36BE4" w:rsidRPr="00A36BE4" w:rsidRDefault="00A36BE4" w:rsidP="00A36BE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</w:pPr>
    </w:p>
    <w:p w:rsidR="00A36BE4" w:rsidRPr="00A36BE4" w:rsidRDefault="00A36BE4" w:rsidP="00A36BE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</w:pPr>
      <w:r w:rsidRPr="00A36BE4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По итогам данного исследования будут сформированы предложения об изменении размера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</w:t>
      </w:r>
      <w:r w:rsidRPr="00A36BE4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br/>
      </w:r>
      <w:r w:rsidRPr="00A36BE4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br/>
      </w:r>
      <w:r w:rsidRPr="00A36BE4">
        <w:rPr>
          <w:rFonts w:ascii="Times New Roman" w:eastAsia="Times New Roman" w:hAnsi="Times New Roman" w:cs="Times New Roman"/>
          <w:b/>
          <w:color w:val="202124"/>
          <w:spacing w:val="3"/>
          <w:sz w:val="28"/>
          <w:szCs w:val="28"/>
          <w:lang w:eastAsia="ru-RU"/>
        </w:rPr>
        <w:t>Заполнение анкеты займет у Вас не более 5 минут. Опрос является анонимным, все полученные результаты будут использоваться только в обобщенном виде.</w:t>
      </w:r>
    </w:p>
    <w:p w:rsidR="0043375F" w:rsidRPr="00A36BE4" w:rsidRDefault="0043375F">
      <w:pPr>
        <w:rPr>
          <w:rFonts w:ascii="Times New Roman" w:hAnsi="Times New Roman" w:cs="Times New Roman"/>
        </w:rPr>
      </w:pPr>
    </w:p>
    <w:sectPr w:rsidR="0043375F" w:rsidRPr="00A36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5AD"/>
    <w:rsid w:val="0043375F"/>
    <w:rsid w:val="00525D97"/>
    <w:rsid w:val="008654F4"/>
    <w:rsid w:val="00A36BE4"/>
    <w:rsid w:val="00A6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09A2"/>
  <w15:chartTrackingRefBased/>
  <w15:docId w15:val="{E7A81AC2-75BF-4855-A212-09D6647F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6BE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5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54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4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4203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eCoU4cdR1GEpjdut9%20&#1074;%20&#1089;&#1088;&#1086;&#1082;%20&#1076;&#1086;%2031.01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3</cp:revision>
  <cp:lastPrinted>2021-01-19T21:53:00Z</cp:lastPrinted>
  <dcterms:created xsi:type="dcterms:W3CDTF">2021-01-19T21:42:00Z</dcterms:created>
  <dcterms:modified xsi:type="dcterms:W3CDTF">2021-01-19T22:13:00Z</dcterms:modified>
</cp:coreProperties>
</file>